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71AC" w14:textId="77777777" w:rsidR="009C0AF4" w:rsidRPr="00593481" w:rsidRDefault="009C0AF4" w:rsidP="009C0AF4">
      <w:pPr>
        <w:rPr>
          <w:b/>
          <w:bCs/>
        </w:rPr>
      </w:pPr>
    </w:p>
    <w:p w14:paraId="190EA5C2" w14:textId="77777777" w:rsidR="009C0AF4" w:rsidRDefault="009C0AF4" w:rsidP="009C0A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</w:rPr>
      </w:pPr>
      <w:r>
        <w:rPr>
          <w:b/>
        </w:rPr>
        <w:t xml:space="preserve">PROPAGACE MAS BRÁNA DO ČESKÉHO RÁJE </w:t>
      </w:r>
    </w:p>
    <w:p w14:paraId="61F9C7E2" w14:textId="77777777" w:rsidR="009C0AF4" w:rsidRDefault="009C0AF4" w:rsidP="009C0A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</w:rPr>
      </w:pPr>
      <w:r>
        <w:rPr>
          <w:b/>
        </w:rPr>
        <w:t xml:space="preserve">NA ÚZEMÍ KRÁLOVÉHRADECKÉHO A LIBERECKÉHO KRAJE </w:t>
      </w:r>
    </w:p>
    <w:p w14:paraId="46762316" w14:textId="0B4149FC" w:rsidR="009C0AF4" w:rsidRPr="00E32C64" w:rsidRDefault="009C0AF4" w:rsidP="009C0A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</w:rPr>
      </w:pPr>
      <w:r>
        <w:rPr>
          <w:b/>
        </w:rPr>
        <w:t>V ROCE 202</w:t>
      </w:r>
      <w:r w:rsidR="00FA5C0C">
        <w:rPr>
          <w:b/>
        </w:rPr>
        <w:t>5</w:t>
      </w:r>
    </w:p>
    <w:p w14:paraId="3D2CD1BE" w14:textId="77777777" w:rsidR="009C0AF4" w:rsidRDefault="009C0AF4" w:rsidP="009C0AF4">
      <w:pPr>
        <w:jc w:val="both"/>
      </w:pPr>
    </w:p>
    <w:p w14:paraId="7B773C30" w14:textId="29900696" w:rsidR="009C0AF4" w:rsidRDefault="009C0AF4" w:rsidP="009C0AF4">
      <w:pPr>
        <w:jc w:val="both"/>
      </w:pPr>
      <w:r>
        <w:t>MAS Brána do Českého ráje, z.s. hodlá v roce 202</w:t>
      </w:r>
      <w:r w:rsidR="000F7AFF">
        <w:t>5</w:t>
      </w:r>
      <w:r>
        <w:t xml:space="preserve"> pokračovat ve formě své propagace prostřednictvím veřejných akcí společenského, kulturního nebo sportovního charakteru, které budou pořádány na území MAS. Pro tyto účely hledá vhodné partnery se sídlem na území MAS.</w:t>
      </w:r>
    </w:p>
    <w:p w14:paraId="284CF94C" w14:textId="77777777" w:rsidR="009C0AF4" w:rsidRDefault="009C0AF4" w:rsidP="009C0AF4">
      <w:pPr>
        <w:jc w:val="both"/>
      </w:pPr>
      <w:r>
        <w:t>Podmínky:</w:t>
      </w:r>
    </w:p>
    <w:p w14:paraId="2C0495D4" w14:textId="7B4277B1" w:rsidR="009C0AF4" w:rsidRDefault="009C0AF4" w:rsidP="009C0AF4">
      <w:pPr>
        <w:pStyle w:val="Odstavecseseznamem"/>
        <w:numPr>
          <w:ilvl w:val="0"/>
          <w:numId w:val="1"/>
        </w:numPr>
        <w:jc w:val="both"/>
      </w:pPr>
      <w:r>
        <w:t>Akce se uskuteční do 31.12.202</w:t>
      </w:r>
      <w:r w:rsidR="00FA5C0C">
        <w:t>5</w:t>
      </w:r>
      <w:r>
        <w:t xml:space="preserve"> na území MAS.</w:t>
      </w:r>
    </w:p>
    <w:p w14:paraId="5CEEC7EC" w14:textId="7E47DA3B" w:rsidR="00B61A4B" w:rsidRDefault="00243D92" w:rsidP="009C0AF4">
      <w:pPr>
        <w:pStyle w:val="Odstavecseseznamem"/>
        <w:numPr>
          <w:ilvl w:val="0"/>
          <w:numId w:val="1"/>
        </w:numPr>
        <w:jc w:val="both"/>
      </w:pPr>
      <w:r>
        <w:t>Ž</w:t>
      </w:r>
      <w:r w:rsidR="003D5BD5">
        <w:t>adate</w:t>
      </w:r>
      <w:r>
        <w:t xml:space="preserve">lem může být obec/ spolek/ příspěvková organizace obce / </w:t>
      </w:r>
      <w:r w:rsidR="00601FB2">
        <w:t>podnikatelský subjekt</w:t>
      </w:r>
    </w:p>
    <w:p w14:paraId="46F4A8DA" w14:textId="7C8BA6F3" w:rsidR="009C0AF4" w:rsidRDefault="009C0AF4" w:rsidP="009C0AF4">
      <w:pPr>
        <w:pStyle w:val="Odstavecseseznamem"/>
        <w:numPr>
          <w:ilvl w:val="0"/>
          <w:numId w:val="1"/>
        </w:numPr>
        <w:jc w:val="both"/>
      </w:pPr>
      <w:r>
        <w:t>Akce bude mít kulturní, společenský, sportovní charakter nebo bude zaměřena na děti</w:t>
      </w:r>
      <w:r w:rsidR="00F03A44">
        <w:t xml:space="preserve"> a vždy bude veřejná</w:t>
      </w:r>
      <w:r w:rsidR="00686B59">
        <w:t>.</w:t>
      </w:r>
    </w:p>
    <w:p w14:paraId="32FE8DEF" w14:textId="77777777" w:rsidR="009C0AF4" w:rsidRPr="008C6586" w:rsidRDefault="009C0AF4" w:rsidP="009C0AF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C6586">
        <w:rPr>
          <w:rFonts w:eastAsia="Times New Roman" w:cstheme="minorHAnsi"/>
          <w:color w:val="000000"/>
          <w:lang w:eastAsia="cs-CZ"/>
        </w:rPr>
        <w:t xml:space="preserve">Jeden subjekt může podal pouze jednu </w:t>
      </w:r>
      <w:r>
        <w:rPr>
          <w:rFonts w:eastAsia="Times New Roman" w:cstheme="minorHAnsi"/>
          <w:color w:val="000000"/>
          <w:lang w:eastAsia="cs-CZ"/>
        </w:rPr>
        <w:t xml:space="preserve">nabídku, a to </w:t>
      </w:r>
      <w:r w:rsidRPr="008C6586">
        <w:rPr>
          <w:rFonts w:eastAsia="Times New Roman" w:cstheme="minorHAnsi"/>
          <w:color w:val="000000"/>
          <w:lang w:eastAsia="cs-CZ"/>
        </w:rPr>
        <w:t>pouze na jednu akci.</w:t>
      </w:r>
    </w:p>
    <w:p w14:paraId="6A97E263" w14:textId="76EF7867" w:rsidR="009C0AF4" w:rsidRPr="00667B74" w:rsidRDefault="009C0AF4" w:rsidP="009C0AF4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 xml:space="preserve">Pořadatel akce zašle do kanceláře MAS </w:t>
      </w:r>
      <w:r w:rsidRPr="004C65B7">
        <w:rPr>
          <w:highlight w:val="yellow"/>
        </w:rPr>
        <w:t>podepsanou nabídku zajištění propagace na předepsaném formuláři (preferováno je</w:t>
      </w:r>
      <w:r>
        <w:rPr>
          <w:highlight w:val="yellow"/>
        </w:rPr>
        <w:t xml:space="preserve"> zaslání </w:t>
      </w:r>
      <w:r w:rsidRPr="004C65B7">
        <w:rPr>
          <w:highlight w:val="yellow"/>
        </w:rPr>
        <w:t xml:space="preserve"> elektronicky na</w:t>
      </w:r>
      <w:r w:rsidRPr="003342CB">
        <w:rPr>
          <w:highlight w:val="yellow"/>
        </w:rPr>
        <w:t xml:space="preserve"> email</w:t>
      </w:r>
      <w:r w:rsidRPr="003342CB">
        <w:rPr>
          <w:b/>
          <w:bCs/>
          <w:highlight w:val="yellow"/>
        </w:rPr>
        <w:t xml:space="preserve"> </w:t>
      </w:r>
      <w:r w:rsidR="00686B59">
        <w:rPr>
          <w:b/>
          <w:bCs/>
        </w:rPr>
        <w:t xml:space="preserve"> </w:t>
      </w:r>
      <w:hyperlink r:id="rId7" w:history="1">
        <w:r w:rsidR="006703B4" w:rsidRPr="007313DA">
          <w:rPr>
            <w:rStyle w:val="Hypertextovodkaz"/>
            <w:b/>
            <w:bCs/>
          </w:rPr>
          <w:t>imlaufova@masbcr.cz</w:t>
        </w:r>
      </w:hyperlink>
      <w:r w:rsidR="006703B4">
        <w:rPr>
          <w:b/>
          <w:bCs/>
        </w:rPr>
        <w:t xml:space="preserve"> </w:t>
      </w:r>
      <w:r w:rsidR="00BA5650">
        <w:rPr>
          <w:b/>
          <w:bCs/>
          <w:color w:val="FF0000"/>
        </w:rPr>
        <w:t xml:space="preserve">nejpozději do </w:t>
      </w:r>
      <w:r w:rsidR="00513A41">
        <w:rPr>
          <w:b/>
          <w:bCs/>
          <w:color w:val="FF0000"/>
        </w:rPr>
        <w:t>31</w:t>
      </w:r>
      <w:r w:rsidR="00BA5650">
        <w:rPr>
          <w:b/>
          <w:bCs/>
          <w:color w:val="FF0000"/>
        </w:rPr>
        <w:t>.3.2025</w:t>
      </w:r>
    </w:p>
    <w:p w14:paraId="5FD4E4A0" w14:textId="2CF1DBD4" w:rsidR="009C0AF4" w:rsidRDefault="009C0AF4" w:rsidP="009C0AF4">
      <w:pPr>
        <w:pStyle w:val="Odstavecseseznamem"/>
        <w:numPr>
          <w:ilvl w:val="0"/>
          <w:numId w:val="1"/>
        </w:numPr>
        <w:jc w:val="both"/>
      </w:pPr>
      <w:r>
        <w:t xml:space="preserve">Po ukončení akce zašle pořadatel akce elektronicky fakturu za propagaci MAS se stručnou Zprávou z akce s přílohami (fotodokumentace, tj. 2 – 3 fotografie z akce, pozvánka </w:t>
      </w:r>
      <w:r w:rsidRPr="004A0710">
        <w:rPr>
          <w:highlight w:val="yellow"/>
        </w:rPr>
        <w:t>s logem MAS</w:t>
      </w:r>
      <w:r w:rsidR="002D2AB6">
        <w:t xml:space="preserve"> – </w:t>
      </w:r>
      <w:r w:rsidR="002D2AB6" w:rsidRPr="002D2AB6">
        <w:rPr>
          <w:highlight w:val="yellow"/>
        </w:rPr>
        <w:t>do 1 měsíce po ukončení akce</w:t>
      </w:r>
      <w:r w:rsidR="004631B2">
        <w:t>.</w:t>
      </w:r>
    </w:p>
    <w:p w14:paraId="0553C737" w14:textId="77777777" w:rsidR="009C0AF4" w:rsidRDefault="009C0AF4" w:rsidP="009C0AF4">
      <w:r>
        <w:t>Kritéria výběru:</w:t>
      </w:r>
    </w:p>
    <w:p w14:paraId="7A0E2A78" w14:textId="454C9161" w:rsidR="009C0AF4" w:rsidRDefault="009C0AF4" w:rsidP="009C0AF4">
      <w:pPr>
        <w:pStyle w:val="Odstavecseseznamem"/>
        <w:numPr>
          <w:ilvl w:val="0"/>
          <w:numId w:val="2"/>
        </w:numPr>
      </w:pPr>
      <w:r>
        <w:t xml:space="preserve">charakter akce – upřednostněny akce pro děti a mládež a tradiční akce podporující sounáležitost obyvatel </w:t>
      </w:r>
    </w:p>
    <w:p w14:paraId="0C804538" w14:textId="77777777" w:rsidR="009C0AF4" w:rsidRDefault="009C0AF4" w:rsidP="009C0AF4">
      <w:pPr>
        <w:pStyle w:val="Odstavecseseznamem"/>
        <w:numPr>
          <w:ilvl w:val="0"/>
          <w:numId w:val="2"/>
        </w:numPr>
      </w:pPr>
      <w:r>
        <w:t>spolupráce s dalšími subjekty</w:t>
      </w:r>
    </w:p>
    <w:p w14:paraId="2FEC2021" w14:textId="77777777" w:rsidR="009C0AF4" w:rsidRDefault="009C0AF4" w:rsidP="009C0AF4">
      <w:pPr>
        <w:pStyle w:val="Odstavecseseznamem"/>
        <w:numPr>
          <w:ilvl w:val="0"/>
          <w:numId w:val="2"/>
        </w:numPr>
      </w:pPr>
      <w:r>
        <w:t>předpokládaná návštěvnost</w:t>
      </w:r>
    </w:p>
    <w:p w14:paraId="109960F7" w14:textId="298B14F6" w:rsidR="009C0AF4" w:rsidRPr="001D68FF" w:rsidRDefault="009C0AF4" w:rsidP="009C0AF4">
      <w:pPr>
        <w:jc w:val="both"/>
        <w:rPr>
          <w:rFonts w:cstheme="minorHAnsi"/>
        </w:rPr>
      </w:pPr>
      <w:r>
        <w:t>Cena za propagaci bude 5 000 Kč, případné krácení záleží na množství obdržených nabídek. Z </w:t>
      </w:r>
      <w:r w:rsidRPr="001D68FF">
        <w:rPr>
          <w:rFonts w:cstheme="minorHAnsi"/>
        </w:rPr>
        <w:t xml:space="preserve">rozhodnutí Rady MAS lze </w:t>
      </w:r>
      <w:r>
        <w:rPr>
          <w:rFonts w:cstheme="minorHAnsi"/>
        </w:rPr>
        <w:t>cenu za propagaci</w:t>
      </w:r>
      <w:r w:rsidRPr="001D68FF">
        <w:rPr>
          <w:rFonts w:cstheme="minorHAnsi"/>
        </w:rPr>
        <w:t xml:space="preserve"> navýšit na akce mimořádného významu</w:t>
      </w:r>
      <w:r w:rsidR="00C156B6">
        <w:rPr>
          <w:rFonts w:cstheme="minorHAnsi"/>
        </w:rPr>
        <w:t xml:space="preserve">, případně krátit, pokud bude </w:t>
      </w:r>
      <w:r w:rsidR="009A63EB">
        <w:rPr>
          <w:rFonts w:cstheme="minorHAnsi"/>
        </w:rPr>
        <w:t>více žadatelů z jedné obce</w:t>
      </w:r>
      <w:r w:rsidR="00E62629">
        <w:rPr>
          <w:rFonts w:cstheme="minorHAnsi"/>
        </w:rPr>
        <w:t>.</w:t>
      </w:r>
    </w:p>
    <w:p w14:paraId="6729A870" w14:textId="5B5D68D2" w:rsidR="009C0AF4" w:rsidRDefault="009C0AF4" w:rsidP="009C0AF4">
      <w:pPr>
        <w:jc w:val="both"/>
      </w:pPr>
      <w:r>
        <w:t>Akceptaci nabídek provede Rada MAS a o výsledku budou pořadatelé akcí informováni nejpozději                   do</w:t>
      </w:r>
      <w:r w:rsidR="00E62629">
        <w:t>1.4.2025</w:t>
      </w:r>
      <w:r>
        <w:t>.</w:t>
      </w:r>
    </w:p>
    <w:p w14:paraId="442FC02E" w14:textId="77777777" w:rsidR="009C0AF4" w:rsidRDefault="009C0AF4" w:rsidP="009C0AF4">
      <w:pPr>
        <w:jc w:val="both"/>
      </w:pPr>
      <w:r>
        <w:t xml:space="preserve">MAS Brána do Českého ráje, z.s. nabízí partnerům k zapůjčení (vše s logem MAS - forma propagace) </w:t>
      </w:r>
    </w:p>
    <w:p w14:paraId="76EC8956" w14:textId="77777777" w:rsidR="009C0AF4" w:rsidRDefault="009C0AF4" w:rsidP="009C0AF4">
      <w:pPr>
        <w:pStyle w:val="Odstavecseseznamem"/>
        <w:numPr>
          <w:ilvl w:val="0"/>
          <w:numId w:val="2"/>
        </w:numPr>
        <w:jc w:val="both"/>
      </w:pPr>
      <w:r>
        <w:t xml:space="preserve">muší křídlo (vlajka) </w:t>
      </w:r>
    </w:p>
    <w:p w14:paraId="6B5DA645" w14:textId="1E0E799D" w:rsidR="009C0AF4" w:rsidRDefault="009C0AF4" w:rsidP="009C0AF4">
      <w:pPr>
        <w:pStyle w:val="Odstavecseseznamem"/>
        <w:numPr>
          <w:ilvl w:val="0"/>
          <w:numId w:val="2"/>
        </w:numPr>
        <w:jc w:val="both"/>
      </w:pPr>
      <w:r>
        <w:t xml:space="preserve">nůžkový stan 3x3m s vybavením </w:t>
      </w:r>
      <w:r w:rsidR="006703B4">
        <w:t>(</w:t>
      </w:r>
      <w:r>
        <w:t>pult, židle)</w:t>
      </w:r>
    </w:p>
    <w:p w14:paraId="30D3B95F" w14:textId="49FCACD3" w:rsidR="009C0AF4" w:rsidRPr="00BC6D12" w:rsidRDefault="009C0AF4" w:rsidP="009C0AF4">
      <w:pPr>
        <w:jc w:val="both"/>
      </w:pPr>
      <w:r>
        <w:t xml:space="preserve">Propagační předměty je nutno zajednat s předstihem. </w:t>
      </w:r>
    </w:p>
    <w:p w14:paraId="36F036C2" w14:textId="10FAE355" w:rsidR="004F35C9" w:rsidRDefault="00D61541" w:rsidP="004F35C9">
      <w:pPr>
        <w:spacing w:after="0" w:line="240" w:lineRule="auto"/>
        <w:rPr>
          <w:rFonts w:cstheme="minorHAnsi"/>
          <w:b/>
          <w:sz w:val="28"/>
          <w:szCs w:val="28"/>
        </w:rPr>
      </w:pPr>
      <w:r>
        <w:t xml:space="preserve">Přílohy: </w:t>
      </w:r>
      <w:r w:rsidR="00637FB5">
        <w:t xml:space="preserve"> </w:t>
      </w:r>
      <w:r w:rsidR="004F35C9" w:rsidRPr="004F35C9">
        <w:rPr>
          <w:rFonts w:cstheme="minorHAnsi"/>
          <w:bCs/>
        </w:rPr>
        <w:t>Nabídka zajištění propagace MAS na veřejné akci v roce 202</w:t>
      </w:r>
      <w:r w:rsidR="00E62629">
        <w:rPr>
          <w:rFonts w:cstheme="minorHAnsi"/>
          <w:bCs/>
        </w:rPr>
        <w:t>5</w:t>
      </w:r>
    </w:p>
    <w:p w14:paraId="7A08BB06" w14:textId="77777777" w:rsidR="00484F24" w:rsidRDefault="00F43BE9" w:rsidP="00E62629">
      <w:r>
        <w:tab/>
      </w:r>
      <w:r w:rsidR="00637FB5">
        <w:t xml:space="preserve">   </w:t>
      </w:r>
      <w:r>
        <w:t>Zpráva z</w:t>
      </w:r>
      <w:r w:rsidR="004F35C9">
        <w:t> </w:t>
      </w:r>
      <w:r>
        <w:t>akce</w:t>
      </w:r>
      <w:r w:rsidR="004F35C9">
        <w:t xml:space="preserve"> 202</w:t>
      </w:r>
      <w:r w:rsidR="00484F24">
        <w:t>5</w:t>
      </w:r>
    </w:p>
    <w:p w14:paraId="02E4EBBE" w14:textId="7E3E5A5D" w:rsidR="00BB398B" w:rsidRPr="007F1788" w:rsidRDefault="00BB398B" w:rsidP="00E62629">
      <w:pPr>
        <w:rPr>
          <w:b/>
          <w:bCs/>
          <w:color w:val="FF0000"/>
        </w:rPr>
      </w:pPr>
      <w:r w:rsidRPr="007F1788">
        <w:rPr>
          <w:b/>
          <w:bCs/>
        </w:rPr>
        <w:t>Vyřizuje:</w:t>
      </w:r>
      <w:r w:rsidRPr="007F1788">
        <w:rPr>
          <w:b/>
          <w:bCs/>
          <w:color w:val="FF0000"/>
        </w:rPr>
        <w:t xml:space="preserve"> </w:t>
      </w:r>
      <w:r w:rsidR="006703B4" w:rsidRPr="007F1788">
        <w:rPr>
          <w:b/>
          <w:bCs/>
          <w:color w:val="FF0000"/>
        </w:rPr>
        <w:t xml:space="preserve">Denisa Imlaufová, tel.: </w:t>
      </w:r>
      <w:r w:rsidR="007F1788" w:rsidRPr="007F1788">
        <w:rPr>
          <w:b/>
          <w:bCs/>
          <w:color w:val="FF0000"/>
        </w:rPr>
        <w:t>731 080</w:t>
      </w:r>
      <w:r w:rsidR="007F1788">
        <w:rPr>
          <w:b/>
          <w:bCs/>
          <w:color w:val="FF0000"/>
        </w:rPr>
        <w:t> </w:t>
      </w:r>
      <w:r w:rsidR="007F1788" w:rsidRPr="007F1788">
        <w:rPr>
          <w:b/>
          <w:bCs/>
          <w:color w:val="FF0000"/>
        </w:rPr>
        <w:t>878</w:t>
      </w:r>
      <w:r w:rsidR="007F1788">
        <w:rPr>
          <w:b/>
          <w:bCs/>
          <w:color w:val="FF0000"/>
        </w:rPr>
        <w:t xml:space="preserve">, e-mail: </w:t>
      </w:r>
      <w:hyperlink r:id="rId8" w:history="1">
        <w:r w:rsidR="007F1788" w:rsidRPr="007313DA">
          <w:rPr>
            <w:rStyle w:val="Hypertextovodkaz"/>
            <w:b/>
            <w:bCs/>
          </w:rPr>
          <w:t>imlaufova@masbcr.cz</w:t>
        </w:r>
      </w:hyperlink>
    </w:p>
    <w:sectPr w:rsidR="00BB398B" w:rsidRPr="007F17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8B9D" w14:textId="77777777" w:rsidR="003958FB" w:rsidRDefault="003958FB" w:rsidP="00D61541">
      <w:pPr>
        <w:spacing w:after="0" w:line="240" w:lineRule="auto"/>
      </w:pPr>
      <w:r>
        <w:separator/>
      </w:r>
    </w:p>
  </w:endnote>
  <w:endnote w:type="continuationSeparator" w:id="0">
    <w:p w14:paraId="40B65BC2" w14:textId="77777777" w:rsidR="003958FB" w:rsidRDefault="003958FB" w:rsidP="00D6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03FA" w14:textId="77777777" w:rsidR="003958FB" w:rsidRDefault="003958FB" w:rsidP="00D61541">
      <w:pPr>
        <w:spacing w:after="0" w:line="240" w:lineRule="auto"/>
      </w:pPr>
      <w:r>
        <w:separator/>
      </w:r>
    </w:p>
  </w:footnote>
  <w:footnote w:type="continuationSeparator" w:id="0">
    <w:p w14:paraId="404CFBF3" w14:textId="77777777" w:rsidR="003958FB" w:rsidRDefault="003958FB" w:rsidP="00D6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F7B2" w14:textId="77777777" w:rsidR="00D61541" w:rsidRPr="00CA538B" w:rsidRDefault="00D61541" w:rsidP="00D61541">
    <w:pPr>
      <w:spacing w:after="0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 wp14:anchorId="6AC47AA5" wp14:editId="0EA1F080">
          <wp:simplePos x="0" y="0"/>
          <wp:positionH relativeFrom="margin">
            <wp:posOffset>4129405</wp:posOffset>
          </wp:positionH>
          <wp:positionV relativeFrom="paragraph">
            <wp:posOffset>-87797</wp:posOffset>
          </wp:positionV>
          <wp:extent cx="1649233" cy="821383"/>
          <wp:effectExtent l="0" t="0" r="8255" b="0"/>
          <wp:wrapNone/>
          <wp:docPr id="1" name="Obrázek 1" descr="MAS- uprava loga 2015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AS- uprava loga 2015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24" b="14624"/>
                  <a:stretch>
                    <a:fillRect/>
                  </a:stretch>
                </pic:blipFill>
                <pic:spPr bwMode="auto">
                  <a:xfrm>
                    <a:off x="0" y="0"/>
                    <a:ext cx="1663703" cy="82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38B">
      <w:rPr>
        <w:b/>
      </w:rPr>
      <w:t>MAS Brána do Českého ráje, z.</w:t>
    </w:r>
    <w:r>
      <w:rPr>
        <w:b/>
      </w:rPr>
      <w:t xml:space="preserve"> </w:t>
    </w:r>
    <w:r w:rsidRPr="00CA538B">
      <w:rPr>
        <w:b/>
      </w:rPr>
      <w:t>s.</w:t>
    </w:r>
  </w:p>
  <w:p w14:paraId="614A519C" w14:textId="77777777" w:rsidR="00D61541" w:rsidRPr="00EF44D3" w:rsidRDefault="00D61541" w:rsidP="00D61541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IČO: 27045757, https://masbcr.cz</w:t>
    </w:r>
  </w:p>
  <w:p w14:paraId="7B29C7E0" w14:textId="77777777" w:rsidR="00D61541" w:rsidRPr="00EF44D3" w:rsidRDefault="00D61541" w:rsidP="00D61541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sídlo: Dukelské náměstí 39, 509</w:t>
    </w:r>
    <w:r>
      <w:rPr>
        <w:bCs/>
      </w:rPr>
      <w:t xml:space="preserve"> </w:t>
    </w:r>
    <w:r w:rsidRPr="00EF44D3">
      <w:rPr>
        <w:bCs/>
      </w:rPr>
      <w:t>01 Nová Paka</w:t>
    </w:r>
  </w:p>
  <w:p w14:paraId="0CE5E665" w14:textId="77777777" w:rsidR="00D61541" w:rsidRPr="0028680C" w:rsidRDefault="00D61541" w:rsidP="00D61541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kancelář: L. Mašínové 1930, 509 01 Nová Paka</w:t>
    </w:r>
  </w:p>
  <w:p w14:paraId="02DD49D2" w14:textId="77777777" w:rsidR="00D61541" w:rsidRDefault="00D615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67271"/>
    <w:multiLevelType w:val="hybridMultilevel"/>
    <w:tmpl w:val="2D68403A"/>
    <w:lvl w:ilvl="0" w:tplc="4554284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634658"/>
    <w:multiLevelType w:val="hybridMultilevel"/>
    <w:tmpl w:val="AB461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771870">
    <w:abstractNumId w:val="1"/>
  </w:num>
  <w:num w:numId="2" w16cid:durableId="178306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73"/>
    <w:rsid w:val="00025D50"/>
    <w:rsid w:val="000F7AFF"/>
    <w:rsid w:val="00243D92"/>
    <w:rsid w:val="002B5D23"/>
    <w:rsid w:val="002D2AB6"/>
    <w:rsid w:val="003958FB"/>
    <w:rsid w:val="003D5BD5"/>
    <w:rsid w:val="004631B2"/>
    <w:rsid w:val="00484F24"/>
    <w:rsid w:val="004A0710"/>
    <w:rsid w:val="004F35C9"/>
    <w:rsid w:val="00513A41"/>
    <w:rsid w:val="005A727D"/>
    <w:rsid w:val="00601FB2"/>
    <w:rsid w:val="00637FB5"/>
    <w:rsid w:val="006703B4"/>
    <w:rsid w:val="00686B59"/>
    <w:rsid w:val="006A4454"/>
    <w:rsid w:val="007D00BC"/>
    <w:rsid w:val="007F1788"/>
    <w:rsid w:val="0085638F"/>
    <w:rsid w:val="009A63EB"/>
    <w:rsid w:val="009C0AF4"/>
    <w:rsid w:val="00A20087"/>
    <w:rsid w:val="00B61A4B"/>
    <w:rsid w:val="00BA5650"/>
    <w:rsid w:val="00BB398B"/>
    <w:rsid w:val="00C156B6"/>
    <w:rsid w:val="00C179D7"/>
    <w:rsid w:val="00CC2659"/>
    <w:rsid w:val="00D61541"/>
    <w:rsid w:val="00E62629"/>
    <w:rsid w:val="00EB4D23"/>
    <w:rsid w:val="00F03A44"/>
    <w:rsid w:val="00F26B73"/>
    <w:rsid w:val="00F43BE9"/>
    <w:rsid w:val="00FA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453D"/>
  <w15:chartTrackingRefBased/>
  <w15:docId w15:val="{D541CE79-59D3-4AA8-8BE3-866020C4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F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2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6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6B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B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B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B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B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B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6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6B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6B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6B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6B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6B7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4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41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A56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laufova@masb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laufova@masb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Červová</dc:creator>
  <cp:keywords/>
  <dc:description/>
  <cp:lastModifiedBy>Alena Klacková</cp:lastModifiedBy>
  <cp:revision>21</cp:revision>
  <dcterms:created xsi:type="dcterms:W3CDTF">2025-02-17T09:10:00Z</dcterms:created>
  <dcterms:modified xsi:type="dcterms:W3CDTF">2025-03-03T11:21:00Z</dcterms:modified>
</cp:coreProperties>
</file>