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45" w:rsidRDefault="006F1B45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F1B45" w:rsidRDefault="006F1B45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C23CE" w:rsidRPr="00641828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41828">
        <w:rPr>
          <w:b/>
          <w:sz w:val="28"/>
          <w:szCs w:val="28"/>
          <w:u w:val="single"/>
        </w:rPr>
        <w:t>P</w:t>
      </w:r>
      <w:r w:rsidR="001F650D" w:rsidRPr="00641828">
        <w:rPr>
          <w:b/>
          <w:sz w:val="28"/>
          <w:szCs w:val="28"/>
          <w:u w:val="single"/>
        </w:rPr>
        <w:t>ovinná příloha Ž</w:t>
      </w:r>
      <w:r w:rsidR="005C23CE" w:rsidRPr="00641828">
        <w:rPr>
          <w:b/>
          <w:sz w:val="28"/>
          <w:szCs w:val="28"/>
          <w:u w:val="single"/>
        </w:rPr>
        <w:t>ádosti o dotaci</w:t>
      </w:r>
      <w:r w:rsidR="004E0E91">
        <w:rPr>
          <w:b/>
          <w:sz w:val="28"/>
          <w:szCs w:val="28"/>
          <w:u w:val="single"/>
        </w:rPr>
        <w:t xml:space="preserve"> stanovená MAS</w:t>
      </w:r>
    </w:p>
    <w:p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:rsidR="004E0E91" w:rsidRPr="00003311" w:rsidRDefault="004E0E91" w:rsidP="004E0E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Čestné prohlášení žadatele ke stavebním pracím</w:t>
      </w:r>
    </w:p>
    <w:p w:rsidR="005C23CE" w:rsidRDefault="005C23CE" w:rsidP="005C23CE">
      <w:pPr>
        <w:autoSpaceDE w:val="0"/>
        <w:autoSpaceDN w:val="0"/>
        <w:adjustRightInd w:val="0"/>
      </w:pPr>
    </w:p>
    <w:p w:rsidR="009354FB" w:rsidRDefault="009354FB" w:rsidP="009354FB">
      <w:pPr>
        <w:autoSpaceDE w:val="0"/>
        <w:autoSpaceDN w:val="0"/>
        <w:adjustRightInd w:val="0"/>
        <w:spacing w:line="360" w:lineRule="auto"/>
        <w:jc w:val="both"/>
      </w:pPr>
    </w:p>
    <w:p w:rsidR="001F650D" w:rsidRDefault="004E0E91" w:rsidP="009354FB">
      <w:pPr>
        <w:autoSpaceDE w:val="0"/>
        <w:autoSpaceDN w:val="0"/>
        <w:adjustRightInd w:val="0"/>
        <w:spacing w:line="360" w:lineRule="auto"/>
        <w:jc w:val="both"/>
      </w:pPr>
      <w:r>
        <w:t xml:space="preserve">Prohlašuji, že pro část/části projektu, na kterou/které nebylo předloženo stavební povolení, ohlášení stavby nebo jiné opatření stavebního úřadu, není dle zákona č. 183/2006 Sb., o územním plánování a stavebním řádu (stavební zákon), ve znění pozdějších předpisů, vyžadováno stavební povolení, </w:t>
      </w:r>
      <w:r w:rsidR="009354FB">
        <w:t>ohlášení stavby ani jiné opatření stavebního úřadu.</w:t>
      </w:r>
      <w:r>
        <w:t xml:space="preserve"> </w:t>
      </w:r>
    </w:p>
    <w:p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:rsidR="00481A30" w:rsidRPr="00F3026E" w:rsidRDefault="00481A30" w:rsidP="008B598C">
      <w:pPr>
        <w:autoSpaceDE w:val="0"/>
        <w:autoSpaceDN w:val="0"/>
        <w:adjustRightInd w:val="0"/>
        <w:spacing w:line="300" w:lineRule="auto"/>
        <w:rPr>
          <w:rFonts w:eastAsia="Times New Roman,Bold"/>
        </w:rPr>
      </w:pPr>
      <w:r w:rsidRPr="00F3026E">
        <w:rPr>
          <w:rFonts w:eastAsia="Times New Roman,Bold"/>
        </w:rPr>
        <w:t>Jsem si vědom(a) právních důsledků nepravdivosti obsahu tohoto čestného prohlášení.</w:t>
      </w:r>
    </w:p>
    <w:p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:rsidR="004E0E91" w:rsidRDefault="004E0E91" w:rsidP="005C23CE">
      <w:pPr>
        <w:autoSpaceDE w:val="0"/>
        <w:autoSpaceDN w:val="0"/>
        <w:adjustRightInd w:val="0"/>
      </w:pPr>
    </w:p>
    <w:p w:rsidR="005C23CE" w:rsidRDefault="005C23CE" w:rsidP="005C23CE"/>
    <w:p w:rsidR="009354FB" w:rsidRDefault="009354FB" w:rsidP="005C23CE"/>
    <w:p w:rsidR="009354FB" w:rsidRDefault="009354FB" w:rsidP="005C23CE"/>
    <w:p w:rsidR="009354FB" w:rsidRPr="00003311" w:rsidRDefault="009354FB" w:rsidP="005C23CE"/>
    <w:p w:rsidR="001F650D" w:rsidRDefault="001F650D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9354FB" w:rsidRDefault="009354FB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84883" w:rsidRDefault="005C23CE" w:rsidP="0058488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584883">
        <w:t xml:space="preserve">                             </w:t>
      </w:r>
      <w:r w:rsidR="00584883">
        <w:rPr>
          <w:sz w:val="20"/>
          <w:szCs w:val="20"/>
        </w:rPr>
        <w:t>jméno a příjmení statutárního zástupce + podpis</w:t>
      </w:r>
    </w:p>
    <w:p w:rsidR="005C23CE" w:rsidRPr="00003311" w:rsidRDefault="005C23CE" w:rsidP="005C23CE">
      <w:pPr>
        <w:autoSpaceDE w:val="0"/>
        <w:autoSpaceDN w:val="0"/>
        <w:adjustRightInd w:val="0"/>
        <w:ind w:firstLine="708"/>
        <w:jc w:val="both"/>
      </w:pPr>
    </w:p>
    <w:p w:rsidR="00C46172" w:rsidRDefault="00C46172" w:rsidP="005C23CE">
      <w:pPr>
        <w:rPr>
          <w:i/>
          <w:sz w:val="20"/>
          <w:szCs w:val="20"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9354FB" w:rsidRDefault="009354FB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p w:rsidR="009354FB" w:rsidRDefault="009354FB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p w:rsidR="001F650D" w:rsidRDefault="001F650D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</w:t>
      </w:r>
      <w:r w:rsidR="009354FB">
        <w:rPr>
          <w:rFonts w:eastAsia="Calibri"/>
          <w:b/>
          <w:i/>
        </w:rPr>
        <w:t xml:space="preserve"> v případě, že součástí projektu jsou stavby, stavební úpravy, udržovací práce na stavbách či terénní úpravy, na které nebylo předloženo stavební povolení, ohlášení stavby ani jiné opatření stavebního úřadu</w:t>
      </w:r>
      <w:r w:rsidRPr="006A158D">
        <w:rPr>
          <w:rFonts w:eastAsia="Calibri"/>
          <w:b/>
          <w:i/>
        </w:rPr>
        <w:t>.</w:t>
      </w:r>
    </w:p>
    <w:sectPr w:rsidR="001F650D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0A" w:rsidRDefault="0080070A" w:rsidP="005C23CE">
      <w:r>
        <w:separator/>
      </w:r>
    </w:p>
  </w:endnote>
  <w:endnote w:type="continuationSeparator" w:id="0">
    <w:p w:rsidR="0080070A" w:rsidRDefault="0080070A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0A" w:rsidRDefault="0080070A" w:rsidP="005C23CE">
      <w:r>
        <w:separator/>
      </w:r>
    </w:p>
  </w:footnote>
  <w:footnote w:type="continuationSeparator" w:id="0">
    <w:p w:rsidR="0080070A" w:rsidRDefault="0080070A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2" w:rsidRDefault="008B598C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-249555</wp:posOffset>
          </wp:positionV>
          <wp:extent cx="2462530" cy="64770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-287655</wp:posOffset>
          </wp:positionV>
          <wp:extent cx="1644015" cy="67056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56D4EA2" wp14:editId="6D6E6D8C">
          <wp:simplePos x="0" y="0"/>
          <wp:positionH relativeFrom="column">
            <wp:posOffset>4834255</wp:posOffset>
          </wp:positionH>
          <wp:positionV relativeFrom="paragraph">
            <wp:posOffset>-290195</wp:posOffset>
          </wp:positionV>
          <wp:extent cx="1047750" cy="734695"/>
          <wp:effectExtent l="0" t="0" r="0" b="8255"/>
          <wp:wrapTight wrapText="bothSides">
            <wp:wrapPolygon edited="0">
              <wp:start x="0" y="0"/>
              <wp:lineTo x="0" y="21283"/>
              <wp:lineTo x="21207" y="21283"/>
              <wp:lineTo x="2120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A03F1"/>
    <w:rsid w:val="00173DF9"/>
    <w:rsid w:val="001A3AE8"/>
    <w:rsid w:val="001F650D"/>
    <w:rsid w:val="00360548"/>
    <w:rsid w:val="00434BDB"/>
    <w:rsid w:val="00481A30"/>
    <w:rsid w:val="004E0E91"/>
    <w:rsid w:val="00565133"/>
    <w:rsid w:val="00584883"/>
    <w:rsid w:val="005C23CE"/>
    <w:rsid w:val="00641828"/>
    <w:rsid w:val="00644015"/>
    <w:rsid w:val="006A158D"/>
    <w:rsid w:val="006F1B45"/>
    <w:rsid w:val="00743222"/>
    <w:rsid w:val="00751457"/>
    <w:rsid w:val="00794C3D"/>
    <w:rsid w:val="0080070A"/>
    <w:rsid w:val="00801A10"/>
    <w:rsid w:val="008B598C"/>
    <w:rsid w:val="009354FB"/>
    <w:rsid w:val="009555C8"/>
    <w:rsid w:val="00A41836"/>
    <w:rsid w:val="00C0346D"/>
    <w:rsid w:val="00C0432C"/>
    <w:rsid w:val="00C46172"/>
    <w:rsid w:val="00DB4801"/>
    <w:rsid w:val="00DE35C2"/>
    <w:rsid w:val="00E317B0"/>
    <w:rsid w:val="00E82115"/>
    <w:rsid w:val="00F14838"/>
    <w:rsid w:val="00FE4CBF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A33811-8D24-404A-8B69-60F28CC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MASBCR</cp:lastModifiedBy>
  <cp:revision>2</cp:revision>
  <dcterms:created xsi:type="dcterms:W3CDTF">2020-03-25T19:26:00Z</dcterms:created>
  <dcterms:modified xsi:type="dcterms:W3CDTF">2020-03-25T19:26:00Z</dcterms:modified>
</cp:coreProperties>
</file>