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6A" w:rsidRDefault="00AA146A" w:rsidP="00AA146A">
      <w:pPr>
        <w:jc w:val="right"/>
      </w:pPr>
      <w:r>
        <w:rPr>
          <w:noProof/>
        </w:rPr>
        <w:drawing>
          <wp:inline distT="0" distB="0" distL="0" distR="0">
            <wp:extent cx="1605280" cy="786765"/>
            <wp:effectExtent l="0" t="0" r="0" b="0"/>
            <wp:docPr id="1" name="obrázek 1" descr="mas_barva_text_d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_barva_text_d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46A" w:rsidRPr="00015882" w:rsidRDefault="00AA146A" w:rsidP="00AA146A">
      <w:pPr>
        <w:jc w:val="center"/>
        <w:rPr>
          <w:sz w:val="28"/>
          <w:szCs w:val="28"/>
        </w:rPr>
      </w:pPr>
    </w:p>
    <w:p w:rsidR="00AA146A" w:rsidRDefault="00AA146A" w:rsidP="00AA146A">
      <w:pPr>
        <w:jc w:val="center"/>
        <w:rPr>
          <w:b/>
        </w:rPr>
      </w:pPr>
      <w:r>
        <w:rPr>
          <w:b/>
        </w:rPr>
        <w:t xml:space="preserve">Zápis z veřejného projednání analytické části ISRÚ </w:t>
      </w:r>
    </w:p>
    <w:p w:rsidR="00AA146A" w:rsidRDefault="00AA146A" w:rsidP="00AA146A">
      <w:pPr>
        <w:jc w:val="center"/>
        <w:rPr>
          <w:b/>
        </w:rPr>
      </w:pPr>
    </w:p>
    <w:p w:rsidR="00AA146A" w:rsidRDefault="00AA146A" w:rsidP="00AA146A">
      <w:pPr>
        <w:rPr>
          <w:b/>
        </w:rPr>
      </w:pPr>
      <w:r>
        <w:rPr>
          <w:b/>
        </w:rPr>
        <w:t>Jednání proběhlo v sokolovně v </w:t>
      </w:r>
      <w:proofErr w:type="spellStart"/>
      <w:r>
        <w:rPr>
          <w:b/>
        </w:rPr>
        <w:t>Libuni</w:t>
      </w:r>
      <w:proofErr w:type="spellEnd"/>
      <w:r>
        <w:rPr>
          <w:b/>
        </w:rPr>
        <w:t xml:space="preserve"> dne </w:t>
      </w:r>
      <w:proofErr w:type="gramStart"/>
      <w:r>
        <w:rPr>
          <w:b/>
        </w:rPr>
        <w:t>13.2.2013</w:t>
      </w:r>
      <w:proofErr w:type="gramEnd"/>
      <w:r>
        <w:rPr>
          <w:b/>
        </w:rPr>
        <w:t xml:space="preserve"> od 17:30</w:t>
      </w:r>
    </w:p>
    <w:p w:rsidR="00AA146A" w:rsidRDefault="00AA146A" w:rsidP="00AA146A">
      <w:pPr>
        <w:tabs>
          <w:tab w:val="center" w:pos="4536"/>
          <w:tab w:val="left" w:pos="7080"/>
        </w:tabs>
        <w:rPr>
          <w:b/>
        </w:rPr>
      </w:pPr>
    </w:p>
    <w:p w:rsidR="00AA146A" w:rsidRDefault="00AA146A" w:rsidP="00AA146A">
      <w:pPr>
        <w:tabs>
          <w:tab w:val="center" w:pos="4536"/>
          <w:tab w:val="left" w:pos="7080"/>
        </w:tabs>
      </w:pPr>
      <w:r w:rsidRPr="00AE0B7F">
        <w:t xml:space="preserve">Přítomni: </w:t>
      </w:r>
      <w:r>
        <w:t xml:space="preserve">27 zástupců z území MAS, z toho </w:t>
      </w:r>
      <w:r w:rsidR="007B0340">
        <w:t>veřejný sektor 16 zástupců, 6 NNO, 5 podnikatelé</w:t>
      </w:r>
    </w:p>
    <w:p w:rsidR="00AA146A" w:rsidRPr="00AE0B7F" w:rsidRDefault="00AA146A" w:rsidP="00AA146A">
      <w:pPr>
        <w:tabs>
          <w:tab w:val="center" w:pos="4536"/>
          <w:tab w:val="left" w:pos="7080"/>
        </w:tabs>
      </w:pPr>
      <w:r w:rsidRPr="00AE0B7F">
        <w:tab/>
        <w:t xml:space="preserve"> </w:t>
      </w:r>
    </w:p>
    <w:p w:rsidR="00AA146A" w:rsidRDefault="00AA146A" w:rsidP="00AA146A"/>
    <w:p w:rsidR="00AA146A" w:rsidRDefault="00AA146A" w:rsidP="00AA146A">
      <w:r w:rsidRPr="00724209">
        <w:t>Jednání zahájila</w:t>
      </w:r>
      <w:r>
        <w:t xml:space="preserve"> předsedkyně Helena </w:t>
      </w:r>
      <w:proofErr w:type="spellStart"/>
      <w:r>
        <w:t>Červová</w:t>
      </w:r>
      <w:proofErr w:type="spellEnd"/>
      <w:r>
        <w:t>.</w:t>
      </w:r>
    </w:p>
    <w:p w:rsidR="00AA146A" w:rsidRDefault="00AA146A" w:rsidP="00AA146A">
      <w:r>
        <w:t>Dále jednání řídil Ivo Říha z firmy NEXIA AP.</w:t>
      </w:r>
    </w:p>
    <w:p w:rsidR="00AA146A" w:rsidRDefault="00AA146A" w:rsidP="00AA146A"/>
    <w:p w:rsidR="00AA146A" w:rsidRDefault="00AA146A" w:rsidP="00AA146A">
      <w:r>
        <w:t>Společně se svým kolegou M. Kabelkou představili přítomným analytickou část Integrované strategie území.</w:t>
      </w:r>
    </w:p>
    <w:p w:rsidR="00AA146A" w:rsidRDefault="00AA146A" w:rsidP="00AA146A">
      <w:r>
        <w:t>Poukázal na některá chybějící data od obcí z území.</w:t>
      </w:r>
    </w:p>
    <w:p w:rsidR="00AA146A" w:rsidRDefault="00AA146A" w:rsidP="00AA146A">
      <w:r>
        <w:t xml:space="preserve">Ing. </w:t>
      </w:r>
      <w:proofErr w:type="spellStart"/>
      <w:r>
        <w:t>Nekvasilová</w:t>
      </w:r>
      <w:proofErr w:type="spellEnd"/>
      <w:r>
        <w:t xml:space="preserve"> -  zajistí dodatečné zaslání.</w:t>
      </w:r>
    </w:p>
    <w:p w:rsidR="00AA146A" w:rsidRDefault="00AA146A" w:rsidP="00AA146A"/>
    <w:p w:rsidR="00AA146A" w:rsidRDefault="00AA146A" w:rsidP="00AA146A">
      <w:r>
        <w:t>Hlavní problémy území:</w:t>
      </w:r>
    </w:p>
    <w:p w:rsidR="00AA146A" w:rsidRDefault="00AA146A" w:rsidP="00AA146A">
      <w:r>
        <w:t xml:space="preserve">určitá okrajovost, velké území, demografické trendy jsou odlišné na Jičínsku a v území </w:t>
      </w:r>
      <w:proofErr w:type="spellStart"/>
      <w:r>
        <w:t>Lomnicka</w:t>
      </w:r>
      <w:proofErr w:type="spellEnd"/>
      <w:r>
        <w:t xml:space="preserve"> a Pojizeří, špatná dopravní dostupnost (</w:t>
      </w:r>
      <w:proofErr w:type="spellStart"/>
      <w:r>
        <w:t>Lomnicko</w:t>
      </w:r>
      <w:proofErr w:type="spellEnd"/>
      <w:r>
        <w:t xml:space="preserve">, </w:t>
      </w:r>
      <w:proofErr w:type="spellStart"/>
      <w:r>
        <w:t>Semilsko</w:t>
      </w:r>
      <w:proofErr w:type="spellEnd"/>
      <w:r>
        <w:t>)</w:t>
      </w:r>
    </w:p>
    <w:p w:rsidR="00AA146A" w:rsidRDefault="00AA146A" w:rsidP="00AA146A"/>
    <w:p w:rsidR="00AA146A" w:rsidRDefault="00AA146A" w:rsidP="00AA146A">
      <w:r>
        <w:t>Dále probíhala diskuze přítomných:</w:t>
      </w:r>
    </w:p>
    <w:p w:rsidR="00AA146A" w:rsidRDefault="00AA146A" w:rsidP="00AA146A">
      <w:r>
        <w:t>Mgr. Šimek – u Lomnice nejsou zaznamenány všechny spolky a služby</w:t>
      </w:r>
    </w:p>
    <w:p w:rsidR="00AA146A" w:rsidRDefault="00AA146A" w:rsidP="00AA146A"/>
    <w:p w:rsidR="00AA146A" w:rsidRDefault="00AA146A" w:rsidP="00AA146A">
      <w:r>
        <w:t>p. Sedláček – chybí samostatně zemědělství</w:t>
      </w:r>
      <w:r>
        <w:br/>
        <w:t>Klacková – potřeba doplnit lesnictví</w:t>
      </w:r>
    </w:p>
    <w:p w:rsidR="00AA146A" w:rsidRDefault="00AA146A" w:rsidP="00AA146A"/>
    <w:p w:rsidR="00AA146A" w:rsidRDefault="00AA146A" w:rsidP="00AA146A">
      <w:r>
        <w:t>Prezentace SWOT analýzy.</w:t>
      </w:r>
    </w:p>
    <w:p w:rsidR="00AA146A" w:rsidRDefault="00AA146A" w:rsidP="00AA146A">
      <w:pPr>
        <w:tabs>
          <w:tab w:val="left" w:pos="5790"/>
        </w:tabs>
      </w:pPr>
    </w:p>
    <w:p w:rsidR="00AA146A" w:rsidRDefault="00AA146A" w:rsidP="00AA146A">
      <w:pPr>
        <w:tabs>
          <w:tab w:val="left" w:pos="5790"/>
        </w:tabs>
      </w:pPr>
      <w:r>
        <w:t xml:space="preserve">Diskuze přítomných nad jednotlivými prioritami v rámci silných a slabých stránek. </w:t>
      </w:r>
    </w:p>
    <w:p w:rsidR="00AA146A" w:rsidRDefault="00AA146A" w:rsidP="00AA146A">
      <w:pPr>
        <w:tabs>
          <w:tab w:val="left" w:pos="5790"/>
        </w:tabs>
      </w:pPr>
      <w:r>
        <w:t>Ing. Říha si zaznamenal připomínky a zajistí jejich zapracování.</w:t>
      </w:r>
    </w:p>
    <w:p w:rsidR="00AA146A" w:rsidRDefault="00AA146A" w:rsidP="00AA146A">
      <w:pPr>
        <w:tabs>
          <w:tab w:val="left" w:pos="5790"/>
        </w:tabs>
      </w:pPr>
    </w:p>
    <w:p w:rsidR="00AA146A" w:rsidRDefault="00AA146A" w:rsidP="00AA146A">
      <w:pPr>
        <w:tabs>
          <w:tab w:val="left" w:pos="5790"/>
        </w:tabs>
      </w:pPr>
    </w:p>
    <w:p w:rsidR="00AA146A" w:rsidRDefault="00AA146A" w:rsidP="00AA146A">
      <w:r>
        <w:t xml:space="preserve">Návrh strategické části bude zaslán všem členům MAS a zájemcům před veřejným projednáním. </w:t>
      </w:r>
    </w:p>
    <w:p w:rsidR="00AA146A" w:rsidRDefault="00AA146A" w:rsidP="00AA146A"/>
    <w:p w:rsidR="00AA146A" w:rsidRDefault="00AA146A" w:rsidP="00AA146A">
      <w:r>
        <w:t xml:space="preserve">Zapsala: ing. </w:t>
      </w:r>
      <w:proofErr w:type="spellStart"/>
      <w:r>
        <w:t>Nekvasilová</w:t>
      </w:r>
      <w:proofErr w:type="spellEnd"/>
    </w:p>
    <w:p w:rsidR="00AA146A" w:rsidRDefault="00AA146A" w:rsidP="00AA146A"/>
    <w:p w:rsidR="00AA146A" w:rsidRDefault="00AA146A" w:rsidP="00AA146A"/>
    <w:p w:rsidR="00BB077D" w:rsidRDefault="00BB077D"/>
    <w:sectPr w:rsidR="00BB077D" w:rsidSect="0090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146A"/>
    <w:rsid w:val="0028095D"/>
    <w:rsid w:val="00335BA1"/>
    <w:rsid w:val="00644040"/>
    <w:rsid w:val="006855B0"/>
    <w:rsid w:val="0079572C"/>
    <w:rsid w:val="007B0340"/>
    <w:rsid w:val="009007EC"/>
    <w:rsid w:val="00AA146A"/>
    <w:rsid w:val="00BB077D"/>
    <w:rsid w:val="00F3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46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14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4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1001</Characters>
  <Application>Microsoft Office Word</Application>
  <DocSecurity>0</DocSecurity>
  <Lines>8</Lines>
  <Paragraphs>2</Paragraphs>
  <ScaleCrop>false</ScaleCrop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2013-02-15T21:33:00Z</dcterms:created>
  <dcterms:modified xsi:type="dcterms:W3CDTF">2013-02-15T21:33:00Z</dcterms:modified>
</cp:coreProperties>
</file>